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D4A8" w14:textId="77777777" w:rsidR="007037B0" w:rsidRDefault="007037B0" w:rsidP="007037B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40"/>
          <w:szCs w:val="40"/>
        </w:rPr>
        <w:t>Kodak Driver Uninstall Steps</w:t>
      </w:r>
    </w:p>
    <w:p w14:paraId="05E7FF43" w14:textId="77777777" w:rsidR="007037B0" w:rsidRDefault="007037B0" w:rsidP="007037B0">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40"/>
          <w:szCs w:val="40"/>
        </w:rPr>
        <w:t> </w:t>
      </w:r>
    </w:p>
    <w:p w14:paraId="303852BB"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reason these uninstall steps are so specific is because using the "Uninstall" function from the control panel does not remove all of the necessary files. </w:t>
      </w:r>
      <w:r>
        <w:rPr>
          <w:rStyle w:val="eop"/>
          <w:rFonts w:ascii="Calibri" w:hAnsi="Calibri" w:cs="Calibri"/>
          <w:sz w:val="22"/>
          <w:szCs w:val="22"/>
        </w:rPr>
        <w:t> </w:t>
      </w:r>
    </w:p>
    <w:p w14:paraId="7BCA9BE8" w14:textId="77777777" w:rsidR="007037B0" w:rsidRDefault="007037B0" w:rsidP="007037B0">
      <w:pPr>
        <w:pStyle w:val="paragraph"/>
        <w:spacing w:before="0" w:beforeAutospacing="0" w:after="0" w:afterAutospacing="0"/>
        <w:textAlignment w:val="baseline"/>
        <w:rPr>
          <w:rStyle w:val="normaltextrun"/>
        </w:rPr>
      </w:pPr>
      <w:r>
        <w:rPr>
          <w:rStyle w:val="normaltextrun"/>
          <w:rFonts w:ascii="Calibri" w:hAnsi="Calibri" w:cs="Calibri"/>
          <w:sz w:val="22"/>
          <w:szCs w:val="22"/>
        </w:rPr>
        <w:t>We have witnessed the Trophy folders stay completely intact after using the uninstall function. </w:t>
      </w:r>
      <w:r>
        <w:rPr>
          <w:rStyle w:val="eop"/>
          <w:rFonts w:ascii="Calibri" w:hAnsi="Calibri" w:cs="Calibri"/>
          <w:sz w:val="22"/>
          <w:szCs w:val="22"/>
        </w:rPr>
        <w:t> </w:t>
      </w:r>
    </w:p>
    <w:p w14:paraId="26CC1A87"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7F2281A2"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 Make sure that you are logged in as the administrator throughout this process and from the control panel uninstall the Kodak/Carestream drivers.</w:t>
      </w:r>
      <w:r>
        <w:rPr>
          <w:rStyle w:val="eop"/>
          <w:rFonts w:ascii="Calibri" w:hAnsi="Calibri" w:cs="Calibri"/>
          <w:sz w:val="22"/>
          <w:szCs w:val="22"/>
        </w:rPr>
        <w:t> </w:t>
      </w:r>
    </w:p>
    <w:p w14:paraId="69D426D3"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0AE259FA"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 Check the root of C and/or the root of D or any other active partitions - In all of the following directories: </w:t>
      </w:r>
      <w:r>
        <w:rPr>
          <w:rStyle w:val="eop"/>
          <w:rFonts w:ascii="Calibri" w:hAnsi="Calibri" w:cs="Calibri"/>
          <w:sz w:val="22"/>
          <w:szCs w:val="22"/>
        </w:rPr>
        <w:t> </w:t>
      </w:r>
    </w:p>
    <w:p w14:paraId="28A27FD3" w14:textId="77777777"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r>
        <w:rPr>
          <w:rStyle w:val="normaltextrun"/>
          <w:rFonts w:ascii="Calibri" w:hAnsi="Calibri" w:cs="Calibri"/>
          <w:sz w:val="22"/>
          <w:szCs w:val="22"/>
        </w:rPr>
        <w:t>A. Program Files </w:t>
      </w:r>
      <w:r>
        <w:rPr>
          <w:rStyle w:val="eop"/>
          <w:rFonts w:ascii="Calibri" w:hAnsi="Calibri" w:cs="Calibri"/>
          <w:sz w:val="22"/>
          <w:szCs w:val="22"/>
        </w:rPr>
        <w:t> </w:t>
      </w:r>
    </w:p>
    <w:p w14:paraId="7D0E775F" w14:textId="77777777"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r>
        <w:rPr>
          <w:rStyle w:val="normaltextrun"/>
          <w:rFonts w:ascii="Calibri" w:hAnsi="Calibri" w:cs="Calibri"/>
          <w:sz w:val="22"/>
          <w:szCs w:val="22"/>
        </w:rPr>
        <w:t>B. Program Files -&gt; Common Files </w:t>
      </w:r>
      <w:r>
        <w:rPr>
          <w:rStyle w:val="eop"/>
          <w:rFonts w:ascii="Calibri" w:hAnsi="Calibri" w:cs="Calibri"/>
          <w:sz w:val="22"/>
          <w:szCs w:val="22"/>
        </w:rPr>
        <w:t> </w:t>
      </w:r>
    </w:p>
    <w:p w14:paraId="2F0680C8" w14:textId="410EB21F" w:rsidR="007037B0" w:rsidRDefault="007037B0" w:rsidP="007037B0">
      <w:pPr>
        <w:pStyle w:val="paragraph"/>
        <w:spacing w:before="0" w:beforeAutospacing="0" w:after="0" w:afterAutospacing="0"/>
        <w:ind w:firstLine="1440"/>
        <w:textAlignment w:val="baseline"/>
        <w:rPr>
          <w:rStyle w:val="normaltextrun"/>
          <w:rFonts w:ascii="Calibri" w:hAnsi="Calibri" w:cs="Calibri"/>
          <w:sz w:val="22"/>
          <w:szCs w:val="22"/>
        </w:rPr>
      </w:pPr>
      <w:r>
        <w:rPr>
          <w:rStyle w:val="normaltextrun"/>
          <w:rFonts w:ascii="Calibri" w:hAnsi="Calibri" w:cs="Calibri"/>
          <w:sz w:val="22"/>
          <w:szCs w:val="22"/>
        </w:rPr>
        <w:t xml:space="preserve">C. Program Files -&gt; Common Files -&gt; </w:t>
      </w:r>
      <w:r w:rsidR="00203C45">
        <w:rPr>
          <w:rStyle w:val="normaltextrun"/>
          <w:rFonts w:ascii="Calibri" w:hAnsi="Calibri" w:cs="Calibri"/>
          <w:sz w:val="22"/>
          <w:szCs w:val="22"/>
        </w:rPr>
        <w:t>Trophy</w:t>
      </w:r>
    </w:p>
    <w:p w14:paraId="27874981" w14:textId="36483201" w:rsidR="007037B0" w:rsidRDefault="007037B0" w:rsidP="007037B0">
      <w:pPr>
        <w:pStyle w:val="paragraph"/>
        <w:spacing w:before="0" w:beforeAutospacing="0" w:after="0" w:afterAutospacing="0"/>
        <w:ind w:firstLine="1440"/>
        <w:textAlignment w:val="baseline"/>
        <w:rPr>
          <w:rStyle w:val="normaltextrun"/>
          <w:rFonts w:ascii="Segoe UI" w:hAnsi="Segoe UI" w:cs="Segoe UI"/>
          <w:sz w:val="18"/>
          <w:szCs w:val="18"/>
        </w:rPr>
      </w:pPr>
      <w:r>
        <w:rPr>
          <w:rStyle w:val="normaltextrun"/>
          <w:rFonts w:ascii="Calibri" w:hAnsi="Calibri" w:cs="Calibri"/>
          <w:sz w:val="22"/>
          <w:szCs w:val="22"/>
        </w:rPr>
        <w:t xml:space="preserve">D. Program Files -&gt; Common Files -&gt; </w:t>
      </w:r>
      <w:proofErr w:type="gramStart"/>
      <w:r>
        <w:rPr>
          <w:rStyle w:val="normaltextrun"/>
          <w:rFonts w:ascii="Calibri" w:hAnsi="Calibri" w:cs="Calibri"/>
          <w:sz w:val="22"/>
          <w:szCs w:val="22"/>
        </w:rPr>
        <w:t>Trophy </w:t>
      </w:r>
      <w:r>
        <w:rPr>
          <w:rStyle w:val="eop"/>
          <w:rFonts w:ascii="Calibri" w:hAnsi="Calibri" w:cs="Calibri"/>
          <w:sz w:val="22"/>
          <w:szCs w:val="22"/>
        </w:rPr>
        <w:t> </w:t>
      </w:r>
      <w:r w:rsidR="00203C45">
        <w:rPr>
          <w:rStyle w:val="normaltextrun"/>
          <w:rFonts w:ascii="Calibri" w:hAnsi="Calibri" w:cs="Calibri"/>
          <w:sz w:val="22"/>
          <w:szCs w:val="22"/>
        </w:rPr>
        <w:t>-</w:t>
      </w:r>
      <w:proofErr w:type="gramEnd"/>
      <w:r w:rsidR="00203C45">
        <w:rPr>
          <w:rStyle w:val="normaltextrun"/>
          <w:rFonts w:ascii="Calibri" w:hAnsi="Calibri" w:cs="Calibri"/>
          <w:sz w:val="22"/>
          <w:szCs w:val="22"/>
        </w:rPr>
        <w:t>&gt; Acquisition</w:t>
      </w:r>
    </w:p>
    <w:p w14:paraId="0C1BB355" w14:textId="77777777" w:rsidR="007037B0" w:rsidRDefault="007037B0" w:rsidP="007037B0">
      <w:pPr>
        <w:pStyle w:val="paragraph"/>
        <w:spacing w:before="0" w:beforeAutospacing="0" w:after="0" w:afterAutospacing="0"/>
        <w:ind w:firstLine="1440"/>
        <w:textAlignment w:val="baseline"/>
      </w:pPr>
      <w:r>
        <w:rPr>
          <w:rStyle w:val="normaltextrun"/>
          <w:rFonts w:ascii="Calibri" w:hAnsi="Calibri" w:cs="Calibri"/>
          <w:sz w:val="22"/>
          <w:szCs w:val="22"/>
        </w:rPr>
        <w:t>E. Program Files (x86) </w:t>
      </w:r>
      <w:r>
        <w:rPr>
          <w:rStyle w:val="eop"/>
          <w:rFonts w:ascii="Calibri" w:hAnsi="Calibri" w:cs="Calibri"/>
          <w:sz w:val="22"/>
          <w:szCs w:val="22"/>
        </w:rPr>
        <w:t> </w:t>
      </w:r>
    </w:p>
    <w:p w14:paraId="1DBB72B6" w14:textId="77777777"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r>
        <w:rPr>
          <w:rStyle w:val="normaltextrun"/>
          <w:rFonts w:ascii="Calibri" w:hAnsi="Calibri" w:cs="Calibri"/>
          <w:sz w:val="22"/>
          <w:szCs w:val="22"/>
        </w:rPr>
        <w:t>F. Program Files (x86) -&gt; Common Files </w:t>
      </w:r>
    </w:p>
    <w:p w14:paraId="3B2C77C0" w14:textId="413F7457"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r>
        <w:rPr>
          <w:rStyle w:val="normaltextrun"/>
          <w:rFonts w:ascii="Calibri" w:hAnsi="Calibri" w:cs="Calibri"/>
          <w:sz w:val="22"/>
          <w:szCs w:val="22"/>
        </w:rPr>
        <w:t xml:space="preserve">G. Program Files (x86) -&gt; </w:t>
      </w:r>
      <w:r w:rsidR="00203C45">
        <w:rPr>
          <w:rStyle w:val="normaltextrun"/>
          <w:rFonts w:ascii="Calibri" w:hAnsi="Calibri" w:cs="Calibri"/>
          <w:sz w:val="22"/>
          <w:szCs w:val="22"/>
        </w:rPr>
        <w:t>Common Files -&gt; Trophy</w:t>
      </w:r>
    </w:p>
    <w:p w14:paraId="2088F9CB" w14:textId="77777777" w:rsidR="00203C45" w:rsidRDefault="007037B0" w:rsidP="00203C45">
      <w:pPr>
        <w:pStyle w:val="paragraph"/>
        <w:spacing w:before="0" w:beforeAutospacing="0" w:after="0" w:afterAutospacing="0"/>
        <w:ind w:firstLine="1440"/>
        <w:textAlignment w:val="baseline"/>
        <w:rPr>
          <w:rStyle w:val="normaltextrun"/>
          <w:rFonts w:ascii="Segoe UI" w:hAnsi="Segoe UI" w:cs="Segoe UI"/>
          <w:sz w:val="18"/>
          <w:szCs w:val="18"/>
        </w:rPr>
      </w:pPr>
      <w:r>
        <w:rPr>
          <w:rStyle w:val="normaltextrun"/>
          <w:rFonts w:ascii="Calibri" w:hAnsi="Calibri" w:cs="Calibri"/>
          <w:sz w:val="22"/>
          <w:szCs w:val="22"/>
        </w:rPr>
        <w:t xml:space="preserve">H. Program Files (x86) </w:t>
      </w:r>
      <w:r w:rsidR="00203C45">
        <w:rPr>
          <w:rStyle w:val="normaltextrun"/>
          <w:rFonts w:ascii="Calibri" w:hAnsi="Calibri" w:cs="Calibri"/>
          <w:sz w:val="22"/>
          <w:szCs w:val="22"/>
        </w:rPr>
        <w:t xml:space="preserve">-&gt; Common Files -&gt; </w:t>
      </w:r>
      <w:proofErr w:type="gramStart"/>
      <w:r w:rsidR="00203C45">
        <w:rPr>
          <w:rStyle w:val="normaltextrun"/>
          <w:rFonts w:ascii="Calibri" w:hAnsi="Calibri" w:cs="Calibri"/>
          <w:sz w:val="22"/>
          <w:szCs w:val="22"/>
        </w:rPr>
        <w:t>Trophy </w:t>
      </w:r>
      <w:r w:rsidR="00203C45">
        <w:rPr>
          <w:rStyle w:val="eop"/>
          <w:rFonts w:ascii="Calibri" w:hAnsi="Calibri" w:cs="Calibri"/>
          <w:sz w:val="22"/>
          <w:szCs w:val="22"/>
        </w:rPr>
        <w:t> </w:t>
      </w:r>
      <w:r w:rsidR="00203C45">
        <w:rPr>
          <w:rStyle w:val="normaltextrun"/>
          <w:rFonts w:ascii="Calibri" w:hAnsi="Calibri" w:cs="Calibri"/>
          <w:sz w:val="22"/>
          <w:szCs w:val="22"/>
        </w:rPr>
        <w:t>-</w:t>
      </w:r>
      <w:proofErr w:type="gramEnd"/>
      <w:r w:rsidR="00203C45">
        <w:rPr>
          <w:rStyle w:val="normaltextrun"/>
          <w:rFonts w:ascii="Calibri" w:hAnsi="Calibri" w:cs="Calibri"/>
          <w:sz w:val="22"/>
          <w:szCs w:val="22"/>
        </w:rPr>
        <w:t>&gt; Acquisition</w:t>
      </w:r>
    </w:p>
    <w:p w14:paraId="33FACD1A" w14:textId="41E3AD66"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p>
    <w:p w14:paraId="379B3BCF" w14:textId="77777777" w:rsidR="007037B0" w:rsidRDefault="007037B0" w:rsidP="007037B0">
      <w:pPr>
        <w:pStyle w:val="paragraph"/>
        <w:spacing w:before="0" w:beforeAutospacing="0" w:after="0" w:afterAutospacing="0"/>
        <w:ind w:firstLine="1440"/>
        <w:textAlignment w:val="baseline"/>
        <w:rPr>
          <w:rFonts w:ascii="Segoe UI" w:hAnsi="Segoe UI" w:cs="Segoe UI"/>
          <w:sz w:val="18"/>
          <w:szCs w:val="18"/>
        </w:rPr>
      </w:pPr>
      <w:r>
        <w:rPr>
          <w:rStyle w:val="eop"/>
          <w:rFonts w:ascii="Calibri" w:hAnsi="Calibri" w:cs="Calibri"/>
          <w:sz w:val="22"/>
          <w:szCs w:val="22"/>
        </w:rPr>
        <w:t> </w:t>
      </w:r>
    </w:p>
    <w:p w14:paraId="5952341D" w14:textId="77777777" w:rsidR="007037B0" w:rsidRDefault="007037B0" w:rsidP="007037B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Clear all Kodak/Carestream directories, installers, files, or folders from all of those directories. </w:t>
      </w:r>
      <w:r>
        <w:rPr>
          <w:rStyle w:val="eop"/>
          <w:rFonts w:ascii="Calibri" w:hAnsi="Calibri" w:cs="Calibri"/>
          <w:sz w:val="22"/>
          <w:szCs w:val="22"/>
        </w:rPr>
        <w:t> </w:t>
      </w:r>
    </w:p>
    <w:p w14:paraId="41A6140D" w14:textId="77777777" w:rsidR="007037B0" w:rsidRDefault="007037B0" w:rsidP="007037B0">
      <w:pPr>
        <w:pStyle w:val="paragraph"/>
        <w:spacing w:before="0" w:beforeAutospacing="0" w:after="0" w:afterAutospacing="0"/>
        <w:textAlignment w:val="baseline"/>
        <w:rPr>
          <w:rStyle w:val="normaltextrun"/>
        </w:rPr>
      </w:pPr>
    </w:p>
    <w:p w14:paraId="1B5C168F"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 Restart the PC. </w:t>
      </w:r>
      <w:r>
        <w:rPr>
          <w:rStyle w:val="eop"/>
          <w:rFonts w:ascii="Calibri" w:hAnsi="Calibri" w:cs="Calibri"/>
          <w:sz w:val="22"/>
          <w:szCs w:val="22"/>
        </w:rPr>
        <w:t> </w:t>
      </w:r>
    </w:p>
    <w:p w14:paraId="36DA2BA4"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6AC8F530"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 Once every Kodak/Carestream file or directory has been deleted and cleared you will need to re-install that specific driver set (</w:t>
      </w:r>
      <w:r>
        <w:t>\\ai4\</w:t>
      </w:r>
      <w:proofErr w:type="spellStart"/>
      <w:r>
        <w:t>ClientDirs</w:t>
      </w:r>
      <w:proofErr w:type="spellEnd"/>
      <w:r>
        <w:t>\Trophy SDK\SDK\</w:t>
      </w:r>
      <w:proofErr w:type="spellStart"/>
      <w:r>
        <w:t>Acquistion</w:t>
      </w:r>
      <w:proofErr w:type="spellEnd"/>
      <w:r>
        <w:t xml:space="preserve"> and Processing\SetupRVG-Carestream_4.6.11.3.exe"</w:t>
      </w:r>
      <w:r>
        <w:rPr>
          <w:rFonts w:ascii="Calibri" w:hAnsi="Calibri" w:cs="Calibri"/>
          <w:sz w:val="22"/>
          <w:szCs w:val="22"/>
        </w:rPr>
        <w:t>)</w:t>
      </w:r>
    </w:p>
    <w:p w14:paraId="3A731EA2"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6D6B11C7"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 Re-create the Windows user account. </w:t>
      </w:r>
      <w:r>
        <w:rPr>
          <w:rStyle w:val="eop"/>
          <w:rFonts w:ascii="Calibri" w:hAnsi="Calibri" w:cs="Calibri"/>
          <w:sz w:val="22"/>
          <w:szCs w:val="22"/>
        </w:rPr>
        <w:t> </w:t>
      </w:r>
    </w:p>
    <w:p w14:paraId="3F95F2D5" w14:textId="77777777" w:rsidR="007037B0" w:rsidRDefault="007037B0" w:rsidP="007037B0">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&gt; To re-create the Windows User account, you will need to go into the C directory -&gt; "Users" sub directory and then delete the user that will be using the software. (Since you will be logged in as Admin at this point.) After you delete the folder of the user you will restart the workstation, and the next time that you log in as that user, it will automatically re-create the user account.</w:t>
      </w:r>
      <w:r>
        <w:rPr>
          <w:rStyle w:val="eop"/>
          <w:rFonts w:ascii="Calibri" w:hAnsi="Calibri" w:cs="Calibri"/>
          <w:sz w:val="22"/>
          <w:szCs w:val="22"/>
        </w:rPr>
        <w:t> </w:t>
      </w:r>
    </w:p>
    <w:p w14:paraId="7691B2D0"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4E85C2CF"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 Restart the PC. </w:t>
      </w:r>
      <w:r>
        <w:rPr>
          <w:rStyle w:val="eop"/>
          <w:rFonts w:ascii="Calibri" w:hAnsi="Calibri" w:cs="Calibri"/>
          <w:sz w:val="22"/>
          <w:szCs w:val="22"/>
        </w:rPr>
        <w:t> </w:t>
      </w:r>
    </w:p>
    <w:p w14:paraId="7C8F52BE" w14:textId="77777777" w:rsidR="007037B0" w:rsidRDefault="007037B0" w:rsidP="007037B0">
      <w:pPr>
        <w:pStyle w:val="paragraph"/>
        <w:spacing w:before="0" w:beforeAutospacing="0" w:after="0" w:afterAutospacing="0"/>
        <w:textAlignment w:val="baseline"/>
        <w:rPr>
          <w:rStyle w:val="normaltextrun"/>
          <w:rFonts w:ascii="Calibri" w:hAnsi="Calibri" w:cs="Calibri"/>
          <w:sz w:val="22"/>
          <w:szCs w:val="22"/>
        </w:rPr>
      </w:pPr>
    </w:p>
    <w:p w14:paraId="2166312C"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 Clear Configuration files in the DCV Directory under the sub directory - "Configs" </w:t>
      </w:r>
      <w:r>
        <w:rPr>
          <w:rStyle w:val="eop"/>
          <w:rFonts w:ascii="Calibri" w:hAnsi="Calibri" w:cs="Calibri"/>
          <w:sz w:val="22"/>
          <w:szCs w:val="22"/>
        </w:rPr>
        <w:t> </w:t>
      </w:r>
    </w:p>
    <w:p w14:paraId="6879190F" w14:textId="77777777" w:rsidR="007037B0" w:rsidRDefault="007037B0" w:rsidP="007037B0">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-&gt; Clear all files that include the PC name</w:t>
      </w:r>
    </w:p>
    <w:p w14:paraId="08C33782" w14:textId="77777777" w:rsidR="007037B0" w:rsidRDefault="007037B0" w:rsidP="007037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352EA6" w14:textId="77777777" w:rsidR="007037B0" w:rsidRDefault="007037B0" w:rsidP="007037B0"/>
    <w:p w14:paraId="3757283A" w14:textId="77777777" w:rsidR="00514EA9" w:rsidRPr="007037B0" w:rsidRDefault="00514EA9" w:rsidP="007037B0"/>
    <w:sectPr w:rsidR="00514EA9" w:rsidRPr="00703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48"/>
    <w:rsid w:val="00203C45"/>
    <w:rsid w:val="00514EA9"/>
    <w:rsid w:val="00566548"/>
    <w:rsid w:val="0070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C5E4"/>
  <w15:chartTrackingRefBased/>
  <w15:docId w15:val="{746F110B-869D-4F4A-9B51-F84F00AB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65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6548"/>
  </w:style>
  <w:style w:type="character" w:customStyle="1" w:styleId="eop">
    <w:name w:val="eop"/>
    <w:basedOn w:val="DefaultParagraphFont"/>
    <w:rsid w:val="00566548"/>
  </w:style>
  <w:style w:type="character" w:customStyle="1" w:styleId="tabchar">
    <w:name w:val="tabchar"/>
    <w:basedOn w:val="DefaultParagraphFont"/>
    <w:rsid w:val="00566548"/>
  </w:style>
  <w:style w:type="character" w:styleId="Hyperlink">
    <w:name w:val="Hyperlink"/>
    <w:basedOn w:val="DefaultParagraphFont"/>
    <w:uiPriority w:val="99"/>
    <w:semiHidden/>
    <w:unhideWhenUsed/>
    <w:rsid w:val="005665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4036">
      <w:bodyDiv w:val="1"/>
      <w:marLeft w:val="0"/>
      <w:marRight w:val="0"/>
      <w:marTop w:val="0"/>
      <w:marBottom w:val="0"/>
      <w:divBdr>
        <w:top w:val="none" w:sz="0" w:space="0" w:color="auto"/>
        <w:left w:val="none" w:sz="0" w:space="0" w:color="auto"/>
        <w:bottom w:val="none" w:sz="0" w:space="0" w:color="auto"/>
        <w:right w:val="none" w:sz="0" w:space="0" w:color="auto"/>
      </w:divBdr>
      <w:divsChild>
        <w:div w:id="689527045">
          <w:marLeft w:val="0"/>
          <w:marRight w:val="0"/>
          <w:marTop w:val="0"/>
          <w:marBottom w:val="0"/>
          <w:divBdr>
            <w:top w:val="none" w:sz="0" w:space="0" w:color="auto"/>
            <w:left w:val="none" w:sz="0" w:space="0" w:color="auto"/>
            <w:bottom w:val="none" w:sz="0" w:space="0" w:color="auto"/>
            <w:right w:val="none" w:sz="0" w:space="0" w:color="auto"/>
          </w:divBdr>
        </w:div>
        <w:div w:id="942299370">
          <w:marLeft w:val="0"/>
          <w:marRight w:val="0"/>
          <w:marTop w:val="0"/>
          <w:marBottom w:val="0"/>
          <w:divBdr>
            <w:top w:val="none" w:sz="0" w:space="0" w:color="auto"/>
            <w:left w:val="none" w:sz="0" w:space="0" w:color="auto"/>
            <w:bottom w:val="none" w:sz="0" w:space="0" w:color="auto"/>
            <w:right w:val="none" w:sz="0" w:space="0" w:color="auto"/>
          </w:divBdr>
        </w:div>
        <w:div w:id="702635281">
          <w:marLeft w:val="0"/>
          <w:marRight w:val="0"/>
          <w:marTop w:val="0"/>
          <w:marBottom w:val="0"/>
          <w:divBdr>
            <w:top w:val="none" w:sz="0" w:space="0" w:color="auto"/>
            <w:left w:val="none" w:sz="0" w:space="0" w:color="auto"/>
            <w:bottom w:val="none" w:sz="0" w:space="0" w:color="auto"/>
            <w:right w:val="none" w:sz="0" w:space="0" w:color="auto"/>
          </w:divBdr>
        </w:div>
        <w:div w:id="187567171">
          <w:marLeft w:val="0"/>
          <w:marRight w:val="0"/>
          <w:marTop w:val="0"/>
          <w:marBottom w:val="0"/>
          <w:divBdr>
            <w:top w:val="none" w:sz="0" w:space="0" w:color="auto"/>
            <w:left w:val="none" w:sz="0" w:space="0" w:color="auto"/>
            <w:bottom w:val="none" w:sz="0" w:space="0" w:color="auto"/>
            <w:right w:val="none" w:sz="0" w:space="0" w:color="auto"/>
          </w:divBdr>
        </w:div>
        <w:div w:id="2098555048">
          <w:marLeft w:val="0"/>
          <w:marRight w:val="0"/>
          <w:marTop w:val="0"/>
          <w:marBottom w:val="0"/>
          <w:divBdr>
            <w:top w:val="none" w:sz="0" w:space="0" w:color="auto"/>
            <w:left w:val="none" w:sz="0" w:space="0" w:color="auto"/>
            <w:bottom w:val="none" w:sz="0" w:space="0" w:color="auto"/>
            <w:right w:val="none" w:sz="0" w:space="0" w:color="auto"/>
          </w:divBdr>
        </w:div>
        <w:div w:id="625236739">
          <w:marLeft w:val="0"/>
          <w:marRight w:val="0"/>
          <w:marTop w:val="0"/>
          <w:marBottom w:val="0"/>
          <w:divBdr>
            <w:top w:val="none" w:sz="0" w:space="0" w:color="auto"/>
            <w:left w:val="none" w:sz="0" w:space="0" w:color="auto"/>
            <w:bottom w:val="none" w:sz="0" w:space="0" w:color="auto"/>
            <w:right w:val="none" w:sz="0" w:space="0" w:color="auto"/>
          </w:divBdr>
        </w:div>
        <w:div w:id="925770080">
          <w:marLeft w:val="0"/>
          <w:marRight w:val="0"/>
          <w:marTop w:val="0"/>
          <w:marBottom w:val="0"/>
          <w:divBdr>
            <w:top w:val="none" w:sz="0" w:space="0" w:color="auto"/>
            <w:left w:val="none" w:sz="0" w:space="0" w:color="auto"/>
            <w:bottom w:val="none" w:sz="0" w:space="0" w:color="auto"/>
            <w:right w:val="none" w:sz="0" w:space="0" w:color="auto"/>
          </w:divBdr>
        </w:div>
        <w:div w:id="1831173775">
          <w:marLeft w:val="0"/>
          <w:marRight w:val="0"/>
          <w:marTop w:val="0"/>
          <w:marBottom w:val="0"/>
          <w:divBdr>
            <w:top w:val="none" w:sz="0" w:space="0" w:color="auto"/>
            <w:left w:val="none" w:sz="0" w:space="0" w:color="auto"/>
            <w:bottom w:val="none" w:sz="0" w:space="0" w:color="auto"/>
            <w:right w:val="none" w:sz="0" w:space="0" w:color="auto"/>
          </w:divBdr>
        </w:div>
        <w:div w:id="1381319738">
          <w:marLeft w:val="0"/>
          <w:marRight w:val="0"/>
          <w:marTop w:val="0"/>
          <w:marBottom w:val="0"/>
          <w:divBdr>
            <w:top w:val="none" w:sz="0" w:space="0" w:color="auto"/>
            <w:left w:val="none" w:sz="0" w:space="0" w:color="auto"/>
            <w:bottom w:val="none" w:sz="0" w:space="0" w:color="auto"/>
            <w:right w:val="none" w:sz="0" w:space="0" w:color="auto"/>
          </w:divBdr>
        </w:div>
        <w:div w:id="192545659">
          <w:marLeft w:val="0"/>
          <w:marRight w:val="0"/>
          <w:marTop w:val="0"/>
          <w:marBottom w:val="0"/>
          <w:divBdr>
            <w:top w:val="none" w:sz="0" w:space="0" w:color="auto"/>
            <w:left w:val="none" w:sz="0" w:space="0" w:color="auto"/>
            <w:bottom w:val="none" w:sz="0" w:space="0" w:color="auto"/>
            <w:right w:val="none" w:sz="0" w:space="0" w:color="auto"/>
          </w:divBdr>
        </w:div>
        <w:div w:id="85804862">
          <w:marLeft w:val="0"/>
          <w:marRight w:val="0"/>
          <w:marTop w:val="0"/>
          <w:marBottom w:val="0"/>
          <w:divBdr>
            <w:top w:val="none" w:sz="0" w:space="0" w:color="auto"/>
            <w:left w:val="none" w:sz="0" w:space="0" w:color="auto"/>
            <w:bottom w:val="none" w:sz="0" w:space="0" w:color="auto"/>
            <w:right w:val="none" w:sz="0" w:space="0" w:color="auto"/>
          </w:divBdr>
        </w:div>
        <w:div w:id="1060248081">
          <w:marLeft w:val="0"/>
          <w:marRight w:val="0"/>
          <w:marTop w:val="0"/>
          <w:marBottom w:val="0"/>
          <w:divBdr>
            <w:top w:val="none" w:sz="0" w:space="0" w:color="auto"/>
            <w:left w:val="none" w:sz="0" w:space="0" w:color="auto"/>
            <w:bottom w:val="none" w:sz="0" w:space="0" w:color="auto"/>
            <w:right w:val="none" w:sz="0" w:space="0" w:color="auto"/>
          </w:divBdr>
        </w:div>
        <w:div w:id="419568665">
          <w:marLeft w:val="0"/>
          <w:marRight w:val="0"/>
          <w:marTop w:val="0"/>
          <w:marBottom w:val="0"/>
          <w:divBdr>
            <w:top w:val="none" w:sz="0" w:space="0" w:color="auto"/>
            <w:left w:val="none" w:sz="0" w:space="0" w:color="auto"/>
            <w:bottom w:val="none" w:sz="0" w:space="0" w:color="auto"/>
            <w:right w:val="none" w:sz="0" w:space="0" w:color="auto"/>
          </w:divBdr>
        </w:div>
        <w:div w:id="2079471075">
          <w:marLeft w:val="0"/>
          <w:marRight w:val="0"/>
          <w:marTop w:val="0"/>
          <w:marBottom w:val="0"/>
          <w:divBdr>
            <w:top w:val="none" w:sz="0" w:space="0" w:color="auto"/>
            <w:left w:val="none" w:sz="0" w:space="0" w:color="auto"/>
            <w:bottom w:val="none" w:sz="0" w:space="0" w:color="auto"/>
            <w:right w:val="none" w:sz="0" w:space="0" w:color="auto"/>
          </w:divBdr>
        </w:div>
        <w:div w:id="1514683513">
          <w:marLeft w:val="0"/>
          <w:marRight w:val="0"/>
          <w:marTop w:val="0"/>
          <w:marBottom w:val="0"/>
          <w:divBdr>
            <w:top w:val="none" w:sz="0" w:space="0" w:color="auto"/>
            <w:left w:val="none" w:sz="0" w:space="0" w:color="auto"/>
            <w:bottom w:val="none" w:sz="0" w:space="0" w:color="auto"/>
            <w:right w:val="none" w:sz="0" w:space="0" w:color="auto"/>
          </w:divBdr>
        </w:div>
        <w:div w:id="70546720">
          <w:marLeft w:val="0"/>
          <w:marRight w:val="0"/>
          <w:marTop w:val="0"/>
          <w:marBottom w:val="0"/>
          <w:divBdr>
            <w:top w:val="none" w:sz="0" w:space="0" w:color="auto"/>
            <w:left w:val="none" w:sz="0" w:space="0" w:color="auto"/>
            <w:bottom w:val="none" w:sz="0" w:space="0" w:color="auto"/>
            <w:right w:val="none" w:sz="0" w:space="0" w:color="auto"/>
          </w:divBdr>
        </w:div>
        <w:div w:id="1973632841">
          <w:marLeft w:val="0"/>
          <w:marRight w:val="0"/>
          <w:marTop w:val="0"/>
          <w:marBottom w:val="0"/>
          <w:divBdr>
            <w:top w:val="none" w:sz="0" w:space="0" w:color="auto"/>
            <w:left w:val="none" w:sz="0" w:space="0" w:color="auto"/>
            <w:bottom w:val="none" w:sz="0" w:space="0" w:color="auto"/>
            <w:right w:val="none" w:sz="0" w:space="0" w:color="auto"/>
          </w:divBdr>
        </w:div>
        <w:div w:id="2000114858">
          <w:marLeft w:val="0"/>
          <w:marRight w:val="0"/>
          <w:marTop w:val="0"/>
          <w:marBottom w:val="0"/>
          <w:divBdr>
            <w:top w:val="none" w:sz="0" w:space="0" w:color="auto"/>
            <w:left w:val="none" w:sz="0" w:space="0" w:color="auto"/>
            <w:bottom w:val="none" w:sz="0" w:space="0" w:color="auto"/>
            <w:right w:val="none" w:sz="0" w:space="0" w:color="auto"/>
          </w:divBdr>
        </w:div>
        <w:div w:id="305091900">
          <w:marLeft w:val="0"/>
          <w:marRight w:val="0"/>
          <w:marTop w:val="0"/>
          <w:marBottom w:val="0"/>
          <w:divBdr>
            <w:top w:val="none" w:sz="0" w:space="0" w:color="auto"/>
            <w:left w:val="none" w:sz="0" w:space="0" w:color="auto"/>
            <w:bottom w:val="none" w:sz="0" w:space="0" w:color="auto"/>
            <w:right w:val="none" w:sz="0" w:space="0" w:color="auto"/>
          </w:divBdr>
        </w:div>
        <w:div w:id="1871334396">
          <w:marLeft w:val="0"/>
          <w:marRight w:val="0"/>
          <w:marTop w:val="0"/>
          <w:marBottom w:val="0"/>
          <w:divBdr>
            <w:top w:val="none" w:sz="0" w:space="0" w:color="auto"/>
            <w:left w:val="none" w:sz="0" w:space="0" w:color="auto"/>
            <w:bottom w:val="none" w:sz="0" w:space="0" w:color="auto"/>
            <w:right w:val="none" w:sz="0" w:space="0" w:color="auto"/>
          </w:divBdr>
        </w:div>
        <w:div w:id="248151082">
          <w:marLeft w:val="0"/>
          <w:marRight w:val="0"/>
          <w:marTop w:val="0"/>
          <w:marBottom w:val="0"/>
          <w:divBdr>
            <w:top w:val="none" w:sz="0" w:space="0" w:color="auto"/>
            <w:left w:val="none" w:sz="0" w:space="0" w:color="auto"/>
            <w:bottom w:val="none" w:sz="0" w:space="0" w:color="auto"/>
            <w:right w:val="none" w:sz="0" w:space="0" w:color="auto"/>
          </w:divBdr>
        </w:div>
        <w:div w:id="158540296">
          <w:marLeft w:val="0"/>
          <w:marRight w:val="0"/>
          <w:marTop w:val="0"/>
          <w:marBottom w:val="0"/>
          <w:divBdr>
            <w:top w:val="none" w:sz="0" w:space="0" w:color="auto"/>
            <w:left w:val="none" w:sz="0" w:space="0" w:color="auto"/>
            <w:bottom w:val="none" w:sz="0" w:space="0" w:color="auto"/>
            <w:right w:val="none" w:sz="0" w:space="0" w:color="auto"/>
          </w:divBdr>
        </w:div>
        <w:div w:id="212079292">
          <w:marLeft w:val="0"/>
          <w:marRight w:val="0"/>
          <w:marTop w:val="0"/>
          <w:marBottom w:val="0"/>
          <w:divBdr>
            <w:top w:val="none" w:sz="0" w:space="0" w:color="auto"/>
            <w:left w:val="none" w:sz="0" w:space="0" w:color="auto"/>
            <w:bottom w:val="none" w:sz="0" w:space="0" w:color="auto"/>
            <w:right w:val="none" w:sz="0" w:space="0" w:color="auto"/>
          </w:divBdr>
        </w:div>
        <w:div w:id="1370182809">
          <w:marLeft w:val="0"/>
          <w:marRight w:val="0"/>
          <w:marTop w:val="0"/>
          <w:marBottom w:val="0"/>
          <w:divBdr>
            <w:top w:val="none" w:sz="0" w:space="0" w:color="auto"/>
            <w:left w:val="none" w:sz="0" w:space="0" w:color="auto"/>
            <w:bottom w:val="none" w:sz="0" w:space="0" w:color="auto"/>
            <w:right w:val="none" w:sz="0" w:space="0" w:color="auto"/>
          </w:divBdr>
        </w:div>
        <w:div w:id="23748422">
          <w:marLeft w:val="0"/>
          <w:marRight w:val="0"/>
          <w:marTop w:val="0"/>
          <w:marBottom w:val="0"/>
          <w:divBdr>
            <w:top w:val="none" w:sz="0" w:space="0" w:color="auto"/>
            <w:left w:val="none" w:sz="0" w:space="0" w:color="auto"/>
            <w:bottom w:val="none" w:sz="0" w:space="0" w:color="auto"/>
            <w:right w:val="none" w:sz="0" w:space="0" w:color="auto"/>
          </w:divBdr>
        </w:div>
        <w:div w:id="354356320">
          <w:marLeft w:val="0"/>
          <w:marRight w:val="0"/>
          <w:marTop w:val="0"/>
          <w:marBottom w:val="0"/>
          <w:divBdr>
            <w:top w:val="none" w:sz="0" w:space="0" w:color="auto"/>
            <w:left w:val="none" w:sz="0" w:space="0" w:color="auto"/>
            <w:bottom w:val="none" w:sz="0" w:space="0" w:color="auto"/>
            <w:right w:val="none" w:sz="0" w:space="0" w:color="auto"/>
          </w:divBdr>
        </w:div>
        <w:div w:id="1357846890">
          <w:marLeft w:val="0"/>
          <w:marRight w:val="0"/>
          <w:marTop w:val="0"/>
          <w:marBottom w:val="0"/>
          <w:divBdr>
            <w:top w:val="none" w:sz="0" w:space="0" w:color="auto"/>
            <w:left w:val="none" w:sz="0" w:space="0" w:color="auto"/>
            <w:bottom w:val="none" w:sz="0" w:space="0" w:color="auto"/>
            <w:right w:val="none" w:sz="0" w:space="0" w:color="auto"/>
          </w:divBdr>
        </w:div>
      </w:divsChild>
    </w:div>
    <w:div w:id="1915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Servantes</dc:creator>
  <cp:keywords/>
  <dc:description/>
  <cp:lastModifiedBy>Austin Servantes</cp:lastModifiedBy>
  <cp:revision>3</cp:revision>
  <dcterms:created xsi:type="dcterms:W3CDTF">2021-01-20T20:19:00Z</dcterms:created>
  <dcterms:modified xsi:type="dcterms:W3CDTF">2021-05-28T15:46:00Z</dcterms:modified>
</cp:coreProperties>
</file>